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1FD412" w14:textId="2D273F05" w:rsidR="004B637A" w:rsidRPr="00C37EA8" w:rsidRDefault="004B637A" w:rsidP="00C37EA8">
      <w:pPr>
        <w:spacing w:line="480" w:lineRule="auto"/>
        <w:jc w:val="center"/>
        <w:rPr>
          <w:rFonts w:ascii="Times New Roman" w:hAnsi="Times New Roman" w:cs="Times New Roman"/>
          <w:sz w:val="24"/>
          <w:szCs w:val="24"/>
        </w:rPr>
      </w:pPr>
      <w:bookmarkStart w:id="0" w:name="_GoBack"/>
    </w:p>
    <w:p w14:paraId="55A962BB" w14:textId="5E3D7773" w:rsidR="004B637A" w:rsidRPr="00C37EA8" w:rsidRDefault="004B637A" w:rsidP="00C37EA8">
      <w:pPr>
        <w:spacing w:line="480" w:lineRule="auto"/>
        <w:jc w:val="center"/>
        <w:rPr>
          <w:rFonts w:ascii="Times New Roman" w:hAnsi="Times New Roman" w:cs="Times New Roman"/>
          <w:sz w:val="24"/>
          <w:szCs w:val="24"/>
        </w:rPr>
      </w:pPr>
    </w:p>
    <w:p w14:paraId="771C569C" w14:textId="153384BA" w:rsidR="004B637A" w:rsidRPr="00C37EA8" w:rsidRDefault="004B637A" w:rsidP="00C37EA8">
      <w:pPr>
        <w:spacing w:line="480" w:lineRule="auto"/>
        <w:jc w:val="center"/>
        <w:rPr>
          <w:rFonts w:ascii="Times New Roman" w:hAnsi="Times New Roman" w:cs="Times New Roman"/>
          <w:sz w:val="24"/>
          <w:szCs w:val="24"/>
        </w:rPr>
      </w:pPr>
    </w:p>
    <w:p w14:paraId="74779654" w14:textId="7F0C769B" w:rsidR="004B637A" w:rsidRPr="00C37EA8" w:rsidRDefault="004B637A" w:rsidP="00C37EA8">
      <w:pPr>
        <w:spacing w:line="480" w:lineRule="auto"/>
        <w:jc w:val="center"/>
        <w:rPr>
          <w:rFonts w:ascii="Times New Roman" w:hAnsi="Times New Roman" w:cs="Times New Roman"/>
          <w:sz w:val="24"/>
          <w:szCs w:val="24"/>
        </w:rPr>
      </w:pPr>
      <w:r w:rsidRPr="00C37EA8">
        <w:rPr>
          <w:rFonts w:ascii="Times New Roman" w:hAnsi="Times New Roman" w:cs="Times New Roman"/>
          <w:sz w:val="24"/>
          <w:szCs w:val="24"/>
        </w:rPr>
        <w:t>Ethics Conflict</w:t>
      </w:r>
      <w:r w:rsidR="00F41C3B" w:rsidRPr="00C37EA8">
        <w:rPr>
          <w:rFonts w:ascii="Times New Roman" w:hAnsi="Times New Roman" w:cs="Times New Roman"/>
          <w:sz w:val="24"/>
          <w:szCs w:val="24"/>
        </w:rPr>
        <w:t xml:space="preserve"> with the Law</w:t>
      </w:r>
    </w:p>
    <w:p w14:paraId="7CF15D82" w14:textId="05A74FBD" w:rsidR="004B637A" w:rsidRPr="00C37EA8" w:rsidRDefault="004B637A" w:rsidP="00C37EA8">
      <w:pPr>
        <w:spacing w:line="480" w:lineRule="auto"/>
        <w:jc w:val="center"/>
        <w:rPr>
          <w:rFonts w:ascii="Times New Roman" w:hAnsi="Times New Roman" w:cs="Times New Roman"/>
          <w:sz w:val="24"/>
          <w:szCs w:val="24"/>
        </w:rPr>
      </w:pPr>
      <w:r w:rsidRPr="00C37EA8">
        <w:rPr>
          <w:rFonts w:ascii="Times New Roman" w:hAnsi="Times New Roman" w:cs="Times New Roman"/>
          <w:sz w:val="24"/>
          <w:szCs w:val="24"/>
        </w:rPr>
        <w:t>Name of Student</w:t>
      </w:r>
    </w:p>
    <w:p w14:paraId="7EAABE14" w14:textId="2893B51A" w:rsidR="004B637A" w:rsidRPr="00C37EA8" w:rsidRDefault="004B637A" w:rsidP="00C37EA8">
      <w:pPr>
        <w:spacing w:line="480" w:lineRule="auto"/>
        <w:jc w:val="center"/>
        <w:rPr>
          <w:rFonts w:ascii="Times New Roman" w:hAnsi="Times New Roman" w:cs="Times New Roman"/>
          <w:sz w:val="24"/>
          <w:szCs w:val="24"/>
        </w:rPr>
      </w:pPr>
      <w:r w:rsidRPr="00C37EA8">
        <w:rPr>
          <w:rFonts w:ascii="Times New Roman" w:hAnsi="Times New Roman" w:cs="Times New Roman"/>
          <w:sz w:val="24"/>
          <w:szCs w:val="24"/>
        </w:rPr>
        <w:t>Institution Affiliation</w:t>
      </w:r>
    </w:p>
    <w:p w14:paraId="45977B6A" w14:textId="3A3DFCAD" w:rsidR="004B637A" w:rsidRPr="00C37EA8" w:rsidRDefault="004B637A" w:rsidP="00C37EA8">
      <w:pPr>
        <w:spacing w:line="480" w:lineRule="auto"/>
        <w:jc w:val="center"/>
        <w:rPr>
          <w:rFonts w:ascii="Times New Roman" w:hAnsi="Times New Roman" w:cs="Times New Roman"/>
          <w:sz w:val="24"/>
          <w:szCs w:val="24"/>
        </w:rPr>
      </w:pPr>
      <w:r w:rsidRPr="00C37EA8">
        <w:rPr>
          <w:rFonts w:ascii="Times New Roman" w:hAnsi="Times New Roman" w:cs="Times New Roman"/>
          <w:sz w:val="24"/>
          <w:szCs w:val="24"/>
        </w:rPr>
        <w:t>Date</w:t>
      </w:r>
    </w:p>
    <w:p w14:paraId="54710034" w14:textId="0D8AEC66" w:rsidR="004B637A" w:rsidRPr="00C37EA8" w:rsidRDefault="004B637A" w:rsidP="00C37EA8">
      <w:pPr>
        <w:spacing w:line="480" w:lineRule="auto"/>
        <w:jc w:val="center"/>
        <w:rPr>
          <w:rFonts w:ascii="Times New Roman" w:hAnsi="Times New Roman" w:cs="Times New Roman"/>
          <w:sz w:val="24"/>
          <w:szCs w:val="24"/>
        </w:rPr>
      </w:pPr>
    </w:p>
    <w:p w14:paraId="259BB28A" w14:textId="611D156C" w:rsidR="004B637A" w:rsidRPr="00C37EA8" w:rsidRDefault="004B637A" w:rsidP="00C37EA8">
      <w:pPr>
        <w:spacing w:line="480" w:lineRule="auto"/>
        <w:jc w:val="both"/>
        <w:rPr>
          <w:rFonts w:ascii="Times New Roman" w:hAnsi="Times New Roman" w:cs="Times New Roman"/>
          <w:sz w:val="24"/>
          <w:szCs w:val="24"/>
        </w:rPr>
      </w:pPr>
    </w:p>
    <w:p w14:paraId="33CBC067" w14:textId="2AA10609" w:rsidR="004B637A" w:rsidRPr="00C37EA8" w:rsidRDefault="004B637A" w:rsidP="00C37EA8">
      <w:pPr>
        <w:spacing w:line="480" w:lineRule="auto"/>
        <w:jc w:val="both"/>
        <w:rPr>
          <w:rFonts w:ascii="Times New Roman" w:hAnsi="Times New Roman" w:cs="Times New Roman"/>
          <w:sz w:val="24"/>
          <w:szCs w:val="24"/>
        </w:rPr>
      </w:pPr>
    </w:p>
    <w:p w14:paraId="7E716035" w14:textId="5E84C265" w:rsidR="004B637A" w:rsidRPr="00C37EA8" w:rsidRDefault="004B637A" w:rsidP="00C37EA8">
      <w:pPr>
        <w:spacing w:line="480" w:lineRule="auto"/>
        <w:jc w:val="both"/>
        <w:rPr>
          <w:rFonts w:ascii="Times New Roman" w:hAnsi="Times New Roman" w:cs="Times New Roman"/>
          <w:sz w:val="24"/>
          <w:szCs w:val="24"/>
        </w:rPr>
      </w:pPr>
    </w:p>
    <w:p w14:paraId="26228152" w14:textId="14C7FE75" w:rsidR="004B637A" w:rsidRPr="00C37EA8" w:rsidRDefault="004B637A" w:rsidP="00C37EA8">
      <w:pPr>
        <w:spacing w:line="480" w:lineRule="auto"/>
        <w:jc w:val="both"/>
        <w:rPr>
          <w:rFonts w:ascii="Times New Roman" w:hAnsi="Times New Roman" w:cs="Times New Roman"/>
          <w:sz w:val="24"/>
          <w:szCs w:val="24"/>
        </w:rPr>
      </w:pPr>
    </w:p>
    <w:p w14:paraId="577995E9" w14:textId="6E78E974" w:rsidR="004B637A" w:rsidRPr="00C37EA8" w:rsidRDefault="004B637A" w:rsidP="00C37EA8">
      <w:pPr>
        <w:spacing w:line="480" w:lineRule="auto"/>
        <w:jc w:val="both"/>
        <w:rPr>
          <w:rFonts w:ascii="Times New Roman" w:hAnsi="Times New Roman" w:cs="Times New Roman"/>
          <w:sz w:val="24"/>
          <w:szCs w:val="24"/>
        </w:rPr>
      </w:pPr>
    </w:p>
    <w:p w14:paraId="2FA0F0DE" w14:textId="4C453383" w:rsidR="004B637A" w:rsidRPr="00C37EA8" w:rsidRDefault="004B637A" w:rsidP="00C37EA8">
      <w:pPr>
        <w:spacing w:line="480" w:lineRule="auto"/>
        <w:jc w:val="both"/>
        <w:rPr>
          <w:rFonts w:ascii="Times New Roman" w:hAnsi="Times New Roman" w:cs="Times New Roman"/>
          <w:sz w:val="24"/>
          <w:szCs w:val="24"/>
        </w:rPr>
      </w:pPr>
    </w:p>
    <w:p w14:paraId="15D611A4" w14:textId="506F8D61" w:rsidR="004B637A" w:rsidRPr="00C37EA8" w:rsidRDefault="004B637A" w:rsidP="00C37EA8">
      <w:pPr>
        <w:spacing w:line="480" w:lineRule="auto"/>
        <w:jc w:val="both"/>
        <w:rPr>
          <w:rFonts w:ascii="Times New Roman" w:hAnsi="Times New Roman" w:cs="Times New Roman"/>
          <w:sz w:val="24"/>
          <w:szCs w:val="24"/>
        </w:rPr>
      </w:pPr>
    </w:p>
    <w:p w14:paraId="628FA30B" w14:textId="3B6ED0E9" w:rsidR="004B637A" w:rsidRPr="00C37EA8" w:rsidRDefault="004B637A" w:rsidP="00C37EA8">
      <w:pPr>
        <w:spacing w:line="480" w:lineRule="auto"/>
        <w:jc w:val="both"/>
        <w:rPr>
          <w:rFonts w:ascii="Times New Roman" w:hAnsi="Times New Roman" w:cs="Times New Roman"/>
          <w:sz w:val="24"/>
          <w:szCs w:val="24"/>
        </w:rPr>
      </w:pPr>
    </w:p>
    <w:p w14:paraId="54559C81" w14:textId="7361EC62" w:rsidR="004B637A" w:rsidRPr="00C37EA8" w:rsidRDefault="004B637A" w:rsidP="00C37EA8">
      <w:pPr>
        <w:spacing w:line="480" w:lineRule="auto"/>
        <w:jc w:val="both"/>
        <w:rPr>
          <w:rFonts w:ascii="Times New Roman" w:hAnsi="Times New Roman" w:cs="Times New Roman"/>
          <w:sz w:val="24"/>
          <w:szCs w:val="24"/>
        </w:rPr>
      </w:pPr>
    </w:p>
    <w:p w14:paraId="0EB65E8B" w14:textId="0555C68D" w:rsidR="004B637A" w:rsidRPr="00C37EA8" w:rsidRDefault="004B637A" w:rsidP="00C37EA8">
      <w:pPr>
        <w:spacing w:line="480" w:lineRule="auto"/>
        <w:jc w:val="both"/>
        <w:rPr>
          <w:rFonts w:ascii="Times New Roman" w:hAnsi="Times New Roman" w:cs="Times New Roman"/>
          <w:sz w:val="24"/>
          <w:szCs w:val="24"/>
        </w:rPr>
      </w:pPr>
    </w:p>
    <w:p w14:paraId="46AED0B6" w14:textId="66B1AC60" w:rsidR="004B637A" w:rsidRPr="00C37EA8" w:rsidRDefault="00F41C3B" w:rsidP="00C37EA8">
      <w:pPr>
        <w:spacing w:line="480" w:lineRule="auto"/>
        <w:jc w:val="both"/>
        <w:rPr>
          <w:rFonts w:ascii="Times New Roman" w:hAnsi="Times New Roman" w:cs="Times New Roman"/>
          <w:sz w:val="24"/>
          <w:szCs w:val="24"/>
        </w:rPr>
      </w:pPr>
      <w:r w:rsidRPr="00C37EA8">
        <w:rPr>
          <w:rFonts w:ascii="Times New Roman" w:hAnsi="Times New Roman" w:cs="Times New Roman"/>
          <w:sz w:val="24"/>
          <w:szCs w:val="24"/>
        </w:rPr>
        <w:lastRenderedPageBreak/>
        <w:tab/>
      </w:r>
      <w:r w:rsidR="008C0AD2" w:rsidRPr="00C37EA8">
        <w:rPr>
          <w:rFonts w:ascii="Times New Roman" w:hAnsi="Times New Roman" w:cs="Times New Roman"/>
          <w:sz w:val="24"/>
          <w:szCs w:val="24"/>
        </w:rPr>
        <w:t>The moral principles which are followed by a person or are used to govern the behaviors when one is conducting a certain activity in a workplace are referred to as ethics, while laws on the other hand are the</w:t>
      </w:r>
      <w:r w:rsidR="004C60B4" w:rsidRPr="00C37EA8">
        <w:rPr>
          <w:rFonts w:ascii="Times New Roman" w:hAnsi="Times New Roman" w:cs="Times New Roman"/>
          <w:sz w:val="24"/>
          <w:szCs w:val="24"/>
        </w:rPr>
        <w:t xml:space="preserve"> regulation which are in place in order to govern the way members act in a workplace and at the same time imposing penalties when broken or no adhered to. There is a code of ethics which is supposed</w:t>
      </w:r>
      <w:r w:rsidR="00493B97" w:rsidRPr="00C37EA8">
        <w:rPr>
          <w:rFonts w:ascii="Times New Roman" w:hAnsi="Times New Roman" w:cs="Times New Roman"/>
          <w:sz w:val="24"/>
          <w:szCs w:val="24"/>
        </w:rPr>
        <w:t xml:space="preserve"> </w:t>
      </w:r>
      <w:r w:rsidR="004C60B4" w:rsidRPr="00C37EA8">
        <w:rPr>
          <w:rFonts w:ascii="Times New Roman" w:hAnsi="Times New Roman" w:cs="Times New Roman"/>
          <w:sz w:val="24"/>
          <w:szCs w:val="24"/>
        </w:rPr>
        <w:t>to be followed by individual when work in an organization in this case in education. In education facilities t</w:t>
      </w:r>
      <w:r w:rsidR="00493B97" w:rsidRPr="00C37EA8">
        <w:rPr>
          <w:rFonts w:ascii="Times New Roman" w:hAnsi="Times New Roman" w:cs="Times New Roman"/>
          <w:sz w:val="24"/>
          <w:szCs w:val="24"/>
        </w:rPr>
        <w:t>h</w:t>
      </w:r>
      <w:r w:rsidR="004C60B4" w:rsidRPr="00C37EA8">
        <w:rPr>
          <w:rFonts w:ascii="Times New Roman" w:hAnsi="Times New Roman" w:cs="Times New Roman"/>
          <w:sz w:val="24"/>
          <w:szCs w:val="24"/>
        </w:rPr>
        <w:t xml:space="preserve">ere are </w:t>
      </w:r>
      <w:r w:rsidR="00493B97" w:rsidRPr="00C37EA8">
        <w:rPr>
          <w:rFonts w:ascii="Times New Roman" w:hAnsi="Times New Roman" w:cs="Times New Roman"/>
          <w:sz w:val="24"/>
          <w:szCs w:val="24"/>
        </w:rPr>
        <w:t xml:space="preserve">a </w:t>
      </w:r>
      <w:r w:rsidR="004C60B4" w:rsidRPr="00C37EA8">
        <w:rPr>
          <w:rFonts w:ascii="Times New Roman" w:hAnsi="Times New Roman" w:cs="Times New Roman"/>
          <w:sz w:val="24"/>
          <w:szCs w:val="24"/>
        </w:rPr>
        <w:t>set of ethics which and laws w</w:t>
      </w:r>
      <w:r w:rsidR="00493B97" w:rsidRPr="00C37EA8">
        <w:rPr>
          <w:rFonts w:ascii="Times New Roman" w:hAnsi="Times New Roman" w:cs="Times New Roman"/>
          <w:sz w:val="24"/>
          <w:szCs w:val="24"/>
        </w:rPr>
        <w:t>hich have been put in place to facilitate the way things are done.</w:t>
      </w:r>
      <w:r w:rsidR="00016DAE" w:rsidRPr="00C37EA8">
        <w:rPr>
          <w:rFonts w:ascii="Times New Roman" w:hAnsi="Times New Roman" w:cs="Times New Roman"/>
          <w:sz w:val="24"/>
          <w:szCs w:val="24"/>
        </w:rPr>
        <w:t xml:space="preserve"> Each organization has its own set of ethics and laws which govern it and must be followed.</w:t>
      </w:r>
      <w:r w:rsidR="00493B97" w:rsidRPr="00C37EA8">
        <w:rPr>
          <w:rFonts w:ascii="Times New Roman" w:hAnsi="Times New Roman" w:cs="Times New Roman"/>
          <w:sz w:val="24"/>
          <w:szCs w:val="24"/>
        </w:rPr>
        <w:t xml:space="preserve"> At times the ethics conflicts with the law</w:t>
      </w:r>
      <w:r w:rsidR="00016DAE" w:rsidRPr="00C37EA8">
        <w:rPr>
          <w:rFonts w:ascii="Times New Roman" w:hAnsi="Times New Roman" w:cs="Times New Roman"/>
          <w:sz w:val="24"/>
          <w:szCs w:val="24"/>
        </w:rPr>
        <w:t xml:space="preserve"> due to one reason or the other.</w:t>
      </w:r>
    </w:p>
    <w:p w14:paraId="283DE335" w14:textId="56E167B9" w:rsidR="00493B97" w:rsidRPr="00C37EA8" w:rsidRDefault="00493B97" w:rsidP="00C37EA8">
      <w:pPr>
        <w:spacing w:line="480" w:lineRule="auto"/>
        <w:jc w:val="both"/>
        <w:rPr>
          <w:rFonts w:ascii="Times New Roman" w:hAnsi="Times New Roman" w:cs="Times New Roman"/>
          <w:sz w:val="24"/>
          <w:szCs w:val="24"/>
        </w:rPr>
      </w:pPr>
      <w:r w:rsidRPr="00C37EA8">
        <w:rPr>
          <w:rFonts w:ascii="Times New Roman" w:hAnsi="Times New Roman" w:cs="Times New Roman"/>
          <w:sz w:val="24"/>
          <w:szCs w:val="24"/>
        </w:rPr>
        <w:tab/>
        <w:t>When we say that the ethics and law are conflicting we mean that they are not going hand in hand</w:t>
      </w:r>
      <w:r w:rsidR="00016DAE" w:rsidRPr="00C37EA8">
        <w:rPr>
          <w:rFonts w:ascii="Times New Roman" w:hAnsi="Times New Roman" w:cs="Times New Roman"/>
          <w:sz w:val="24"/>
          <w:szCs w:val="24"/>
        </w:rPr>
        <w:t xml:space="preserve"> or that they contradict each other</w:t>
      </w:r>
      <w:r w:rsidRPr="00C37EA8">
        <w:rPr>
          <w:rFonts w:ascii="Times New Roman" w:hAnsi="Times New Roman" w:cs="Times New Roman"/>
          <w:sz w:val="24"/>
          <w:szCs w:val="24"/>
        </w:rPr>
        <w:t xml:space="preserve">. This is due to the fact that some behaviors tend to be ethical and at the same time illegal, while at the same time some might be legal but no ethical in nature hence causing a conflict (McDonald, 2016). </w:t>
      </w:r>
      <w:r w:rsidR="00A112FF" w:rsidRPr="00C37EA8">
        <w:rPr>
          <w:rFonts w:ascii="Times New Roman" w:hAnsi="Times New Roman" w:cs="Times New Roman"/>
          <w:sz w:val="24"/>
          <w:szCs w:val="24"/>
        </w:rPr>
        <w:t xml:space="preserve">When the ethic and law conflict one </w:t>
      </w:r>
      <w:r w:rsidR="00A56E57" w:rsidRPr="00C37EA8">
        <w:rPr>
          <w:rFonts w:ascii="Times New Roman" w:hAnsi="Times New Roman" w:cs="Times New Roman"/>
          <w:sz w:val="24"/>
          <w:szCs w:val="24"/>
        </w:rPr>
        <w:t xml:space="preserve">another it become </w:t>
      </w:r>
      <w:r w:rsidR="00DD572D" w:rsidRPr="00C37EA8">
        <w:rPr>
          <w:rFonts w:ascii="Times New Roman" w:hAnsi="Times New Roman" w:cs="Times New Roman"/>
          <w:sz w:val="24"/>
          <w:szCs w:val="24"/>
        </w:rPr>
        <w:t xml:space="preserve">hard for one to decide as they do not want to seem to be promoting the other as they can be </w:t>
      </w:r>
      <w:r w:rsidR="00B342F1" w:rsidRPr="00C37EA8">
        <w:rPr>
          <w:rFonts w:ascii="Times New Roman" w:hAnsi="Times New Roman" w:cs="Times New Roman"/>
          <w:sz w:val="24"/>
          <w:szCs w:val="24"/>
        </w:rPr>
        <w:t xml:space="preserve">judge or get into trouble to. This is in that they might choose to follow the ethics and in doing so break the law which is illegal and has consequences or choose to follow the law and, in the process, cause break or fail to follow ethics. It is therefore important for one think rationally before </w:t>
      </w:r>
      <w:r w:rsidR="00DA44D7" w:rsidRPr="00C37EA8">
        <w:rPr>
          <w:rFonts w:ascii="Times New Roman" w:hAnsi="Times New Roman" w:cs="Times New Roman"/>
          <w:sz w:val="24"/>
          <w:szCs w:val="24"/>
        </w:rPr>
        <w:t>deciding</w:t>
      </w:r>
      <w:r w:rsidR="00B342F1" w:rsidRPr="00C37EA8">
        <w:rPr>
          <w:rFonts w:ascii="Times New Roman" w:hAnsi="Times New Roman" w:cs="Times New Roman"/>
          <w:sz w:val="24"/>
          <w:szCs w:val="24"/>
        </w:rPr>
        <w:t xml:space="preserve"> when ethics and law collide with each other. </w:t>
      </w:r>
      <w:r w:rsidR="00DA44D7" w:rsidRPr="00C37EA8">
        <w:rPr>
          <w:rFonts w:ascii="Times New Roman" w:hAnsi="Times New Roman" w:cs="Times New Roman"/>
          <w:sz w:val="24"/>
          <w:szCs w:val="24"/>
        </w:rPr>
        <w:t xml:space="preserve">It calls for the principles of ethics to be considered in order for one to make and be able to handle the situation in the right way which will be both beneficial to the party involved in the act which is causing the conflict. In this case under the education setting the ethics and law may conflict when a student does something and the teacher is expected to solve it by passing verdict which is both ethical and lawful and, in this case, they have to look at what is right </w:t>
      </w:r>
      <w:r w:rsidR="00016DAE" w:rsidRPr="00C37EA8">
        <w:rPr>
          <w:rFonts w:ascii="Times New Roman" w:hAnsi="Times New Roman" w:cs="Times New Roman"/>
          <w:sz w:val="24"/>
          <w:szCs w:val="24"/>
        </w:rPr>
        <w:t>for</w:t>
      </w:r>
      <w:r w:rsidR="00DA44D7" w:rsidRPr="00C37EA8">
        <w:rPr>
          <w:rFonts w:ascii="Times New Roman" w:hAnsi="Times New Roman" w:cs="Times New Roman"/>
          <w:sz w:val="24"/>
          <w:szCs w:val="24"/>
        </w:rPr>
        <w:t xml:space="preserve"> the student by doing away with the ethics and legal aspects </w:t>
      </w:r>
      <w:r w:rsidR="00DA44D7" w:rsidRPr="00C37EA8">
        <w:rPr>
          <w:rFonts w:ascii="Times New Roman" w:hAnsi="Times New Roman" w:cs="Times New Roman"/>
          <w:sz w:val="24"/>
          <w:szCs w:val="24"/>
        </w:rPr>
        <w:lastRenderedPageBreak/>
        <w:t xml:space="preserve">of the situation. </w:t>
      </w:r>
      <w:r w:rsidR="00C37EA8" w:rsidRPr="00C37EA8">
        <w:rPr>
          <w:rFonts w:ascii="Times New Roman" w:hAnsi="Times New Roman" w:cs="Times New Roman"/>
          <w:sz w:val="24"/>
          <w:szCs w:val="24"/>
        </w:rPr>
        <w:t>This is because the teacher who are leader are bound by the law to make decisions for the kids who are in school (Bon, 2012). This calls for the use of approaches in order to be able to solve the issue with conflict at the institution or the particular situation.</w:t>
      </w:r>
    </w:p>
    <w:p w14:paraId="003D452B" w14:textId="05269A6A" w:rsidR="00DA44D7" w:rsidRDefault="00DA44D7" w:rsidP="00C37EA8">
      <w:pPr>
        <w:spacing w:line="480" w:lineRule="auto"/>
        <w:jc w:val="both"/>
        <w:rPr>
          <w:rFonts w:ascii="Times New Roman" w:hAnsi="Times New Roman" w:cs="Times New Roman"/>
          <w:sz w:val="24"/>
          <w:szCs w:val="24"/>
        </w:rPr>
      </w:pPr>
      <w:r w:rsidRPr="00C37EA8">
        <w:rPr>
          <w:rFonts w:ascii="Times New Roman" w:hAnsi="Times New Roman" w:cs="Times New Roman"/>
          <w:sz w:val="24"/>
          <w:szCs w:val="24"/>
        </w:rPr>
        <w:tab/>
        <w:t xml:space="preserve">An example of where I had to decide between ethic and law as they were conflicting was when I </w:t>
      </w:r>
      <w:proofErr w:type="spellStart"/>
      <w:r w:rsidR="00C37EA8" w:rsidRPr="00C37EA8">
        <w:rPr>
          <w:rFonts w:ascii="Times New Roman" w:hAnsi="Times New Roman" w:cs="Times New Roman"/>
          <w:sz w:val="24"/>
          <w:szCs w:val="24"/>
        </w:rPr>
        <w:t>I</w:t>
      </w:r>
      <w:proofErr w:type="spellEnd"/>
      <w:r w:rsidR="00C37EA8" w:rsidRPr="00C37EA8">
        <w:rPr>
          <w:rFonts w:ascii="Times New Roman" w:hAnsi="Times New Roman" w:cs="Times New Roman"/>
          <w:sz w:val="24"/>
          <w:szCs w:val="24"/>
        </w:rPr>
        <w:t xml:space="preserve"> had to lie to my best friend in that I had taken her note book and I lied that I had not taken it. This caused conflict between ethics and law in that taking someone else property id illegal and lying about it is unethical. The lie caused no harm while the note book was small and there was no legal basis which required a penalty to be applied as we were friends.</w:t>
      </w:r>
    </w:p>
    <w:p w14:paraId="72CE5CFE" w14:textId="71D26000" w:rsidR="00C37EA8" w:rsidRDefault="00C37EA8" w:rsidP="00C37EA8">
      <w:pPr>
        <w:spacing w:line="480" w:lineRule="auto"/>
        <w:jc w:val="both"/>
        <w:rPr>
          <w:rFonts w:ascii="Times New Roman" w:hAnsi="Times New Roman" w:cs="Times New Roman"/>
          <w:sz w:val="24"/>
          <w:szCs w:val="24"/>
        </w:rPr>
      </w:pPr>
    </w:p>
    <w:p w14:paraId="2EB9D736" w14:textId="2A820C28" w:rsidR="00C37EA8" w:rsidRDefault="00C37EA8" w:rsidP="00C37EA8">
      <w:pPr>
        <w:spacing w:line="480" w:lineRule="auto"/>
        <w:jc w:val="both"/>
        <w:rPr>
          <w:rFonts w:ascii="Times New Roman" w:hAnsi="Times New Roman" w:cs="Times New Roman"/>
          <w:sz w:val="24"/>
          <w:szCs w:val="24"/>
        </w:rPr>
      </w:pPr>
    </w:p>
    <w:p w14:paraId="5A1936B1" w14:textId="14540E2D" w:rsidR="00C37EA8" w:rsidRDefault="00C37EA8" w:rsidP="00C37EA8">
      <w:pPr>
        <w:spacing w:line="480" w:lineRule="auto"/>
        <w:jc w:val="both"/>
        <w:rPr>
          <w:rFonts w:ascii="Times New Roman" w:hAnsi="Times New Roman" w:cs="Times New Roman"/>
          <w:sz w:val="24"/>
          <w:szCs w:val="24"/>
        </w:rPr>
      </w:pPr>
    </w:p>
    <w:p w14:paraId="77B0A112" w14:textId="4E202FBE" w:rsidR="00C37EA8" w:rsidRDefault="00C37EA8" w:rsidP="00C37EA8">
      <w:pPr>
        <w:spacing w:line="480" w:lineRule="auto"/>
        <w:jc w:val="both"/>
        <w:rPr>
          <w:rFonts w:ascii="Times New Roman" w:hAnsi="Times New Roman" w:cs="Times New Roman"/>
          <w:sz w:val="24"/>
          <w:szCs w:val="24"/>
        </w:rPr>
      </w:pPr>
    </w:p>
    <w:p w14:paraId="43D45DC5" w14:textId="451E2EED" w:rsidR="00C37EA8" w:rsidRDefault="00C37EA8" w:rsidP="00C37EA8">
      <w:pPr>
        <w:spacing w:line="480" w:lineRule="auto"/>
        <w:jc w:val="both"/>
        <w:rPr>
          <w:rFonts w:ascii="Times New Roman" w:hAnsi="Times New Roman" w:cs="Times New Roman"/>
          <w:sz w:val="24"/>
          <w:szCs w:val="24"/>
        </w:rPr>
      </w:pPr>
    </w:p>
    <w:p w14:paraId="31FB0434" w14:textId="05DD0B06" w:rsidR="00C37EA8" w:rsidRDefault="00C37EA8" w:rsidP="00C37EA8">
      <w:pPr>
        <w:spacing w:line="480" w:lineRule="auto"/>
        <w:jc w:val="both"/>
        <w:rPr>
          <w:rFonts w:ascii="Times New Roman" w:hAnsi="Times New Roman" w:cs="Times New Roman"/>
          <w:sz w:val="24"/>
          <w:szCs w:val="24"/>
        </w:rPr>
      </w:pPr>
    </w:p>
    <w:p w14:paraId="0BFC8747" w14:textId="71DE54B4" w:rsidR="00C37EA8" w:rsidRDefault="00C37EA8" w:rsidP="00C37EA8">
      <w:pPr>
        <w:spacing w:line="480" w:lineRule="auto"/>
        <w:jc w:val="both"/>
        <w:rPr>
          <w:rFonts w:ascii="Times New Roman" w:hAnsi="Times New Roman" w:cs="Times New Roman"/>
          <w:sz w:val="24"/>
          <w:szCs w:val="24"/>
        </w:rPr>
      </w:pPr>
    </w:p>
    <w:p w14:paraId="79647A25" w14:textId="1EAEC7EB" w:rsidR="00C37EA8" w:rsidRDefault="00C37EA8" w:rsidP="00C37EA8">
      <w:pPr>
        <w:spacing w:line="480" w:lineRule="auto"/>
        <w:jc w:val="both"/>
        <w:rPr>
          <w:rFonts w:ascii="Times New Roman" w:hAnsi="Times New Roman" w:cs="Times New Roman"/>
          <w:sz w:val="24"/>
          <w:szCs w:val="24"/>
        </w:rPr>
      </w:pPr>
    </w:p>
    <w:p w14:paraId="32383A32" w14:textId="321D5001" w:rsidR="00C37EA8" w:rsidRDefault="00C37EA8" w:rsidP="00C37EA8">
      <w:pPr>
        <w:spacing w:line="480" w:lineRule="auto"/>
        <w:jc w:val="both"/>
        <w:rPr>
          <w:rFonts w:ascii="Times New Roman" w:hAnsi="Times New Roman" w:cs="Times New Roman"/>
          <w:sz w:val="24"/>
          <w:szCs w:val="24"/>
        </w:rPr>
      </w:pPr>
    </w:p>
    <w:p w14:paraId="299306EA" w14:textId="087CFC9A" w:rsidR="00C37EA8" w:rsidRDefault="00C37EA8" w:rsidP="00C37EA8">
      <w:pPr>
        <w:spacing w:line="480" w:lineRule="auto"/>
        <w:jc w:val="both"/>
        <w:rPr>
          <w:rFonts w:ascii="Times New Roman" w:hAnsi="Times New Roman" w:cs="Times New Roman"/>
          <w:sz w:val="24"/>
          <w:szCs w:val="24"/>
        </w:rPr>
      </w:pPr>
    </w:p>
    <w:p w14:paraId="3DF35F43" w14:textId="3C9A5379" w:rsidR="00C37EA8" w:rsidRDefault="00C37EA8" w:rsidP="00C37EA8">
      <w:pPr>
        <w:spacing w:line="480" w:lineRule="auto"/>
        <w:jc w:val="both"/>
        <w:rPr>
          <w:rFonts w:ascii="Times New Roman" w:hAnsi="Times New Roman" w:cs="Times New Roman"/>
          <w:sz w:val="24"/>
          <w:szCs w:val="24"/>
        </w:rPr>
      </w:pPr>
    </w:p>
    <w:p w14:paraId="4A489495" w14:textId="77777777" w:rsidR="00C37EA8" w:rsidRPr="00C37EA8" w:rsidRDefault="00C37EA8" w:rsidP="00C37EA8">
      <w:pPr>
        <w:spacing w:line="480" w:lineRule="auto"/>
        <w:jc w:val="both"/>
        <w:rPr>
          <w:rFonts w:ascii="Times New Roman" w:hAnsi="Times New Roman" w:cs="Times New Roman"/>
          <w:sz w:val="24"/>
          <w:szCs w:val="24"/>
        </w:rPr>
      </w:pPr>
    </w:p>
    <w:sdt>
      <w:sdtPr>
        <w:rPr>
          <w:rFonts w:ascii="Times New Roman" w:hAnsi="Times New Roman" w:cs="Times New Roman"/>
          <w:color w:val="auto"/>
          <w:sz w:val="24"/>
          <w:szCs w:val="24"/>
        </w:rPr>
        <w:id w:val="1312763317"/>
        <w:docPartObj>
          <w:docPartGallery w:val="Bibliographies"/>
          <w:docPartUnique/>
        </w:docPartObj>
      </w:sdtPr>
      <w:sdtEndPr>
        <w:rPr>
          <w:rFonts w:eastAsiaTheme="minorHAnsi"/>
        </w:rPr>
      </w:sdtEndPr>
      <w:sdtContent>
        <w:p w14:paraId="2504BC64" w14:textId="1A32BA41" w:rsidR="00C37EA8" w:rsidRPr="00C37EA8" w:rsidRDefault="00C37EA8" w:rsidP="00C37EA8">
          <w:pPr>
            <w:pStyle w:val="Heading1"/>
            <w:spacing w:line="480" w:lineRule="auto"/>
            <w:jc w:val="center"/>
            <w:rPr>
              <w:rFonts w:ascii="Times New Roman" w:hAnsi="Times New Roman" w:cs="Times New Roman"/>
              <w:color w:val="auto"/>
              <w:sz w:val="24"/>
              <w:szCs w:val="24"/>
            </w:rPr>
          </w:pPr>
          <w:r w:rsidRPr="00C37EA8">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14:paraId="569010F7" w14:textId="77777777" w:rsidR="00C37EA8" w:rsidRPr="00C37EA8" w:rsidRDefault="00C37EA8" w:rsidP="00C37EA8">
              <w:pPr>
                <w:pStyle w:val="Bibliography"/>
                <w:spacing w:line="480" w:lineRule="auto"/>
                <w:ind w:left="720" w:hanging="720"/>
                <w:jc w:val="both"/>
                <w:rPr>
                  <w:rFonts w:ascii="Times New Roman" w:hAnsi="Times New Roman" w:cs="Times New Roman"/>
                  <w:noProof/>
                  <w:sz w:val="24"/>
                  <w:szCs w:val="24"/>
                </w:rPr>
              </w:pPr>
              <w:r w:rsidRPr="00C37EA8">
                <w:rPr>
                  <w:rFonts w:ascii="Times New Roman" w:hAnsi="Times New Roman" w:cs="Times New Roman"/>
                  <w:sz w:val="24"/>
                  <w:szCs w:val="24"/>
                </w:rPr>
                <w:fldChar w:fldCharType="begin"/>
              </w:r>
              <w:r w:rsidRPr="00C37EA8">
                <w:rPr>
                  <w:rFonts w:ascii="Times New Roman" w:hAnsi="Times New Roman" w:cs="Times New Roman"/>
                  <w:sz w:val="24"/>
                  <w:szCs w:val="24"/>
                </w:rPr>
                <w:instrText xml:space="preserve"> BIBLIOGRAPHY </w:instrText>
              </w:r>
              <w:r w:rsidRPr="00C37EA8">
                <w:rPr>
                  <w:rFonts w:ascii="Times New Roman" w:hAnsi="Times New Roman" w:cs="Times New Roman"/>
                  <w:sz w:val="24"/>
                  <w:szCs w:val="24"/>
                </w:rPr>
                <w:fldChar w:fldCharType="separate"/>
              </w:r>
              <w:r w:rsidRPr="00C37EA8">
                <w:rPr>
                  <w:rFonts w:ascii="Times New Roman" w:hAnsi="Times New Roman" w:cs="Times New Roman"/>
                  <w:noProof/>
                  <w:sz w:val="24"/>
                  <w:szCs w:val="24"/>
                </w:rPr>
                <w:t xml:space="preserve">Bon, S. C. (2012). </w:t>
              </w:r>
              <w:r w:rsidRPr="00C37EA8">
                <w:rPr>
                  <w:rFonts w:ascii="Times New Roman" w:hAnsi="Times New Roman" w:cs="Times New Roman"/>
                  <w:i/>
                  <w:iCs/>
                  <w:noProof/>
                  <w:sz w:val="24"/>
                  <w:szCs w:val="24"/>
                </w:rPr>
                <w:t>Examining the Crossroads of Law, Ethics, and Education Leadership.</w:t>
              </w:r>
              <w:r w:rsidRPr="00C37EA8">
                <w:rPr>
                  <w:rFonts w:ascii="Times New Roman" w:hAnsi="Times New Roman" w:cs="Times New Roman"/>
                  <w:noProof/>
                  <w:sz w:val="24"/>
                  <w:szCs w:val="24"/>
                </w:rPr>
                <w:t xml:space="preserve"> </w:t>
              </w:r>
            </w:p>
            <w:p w14:paraId="6FE7ABB2" w14:textId="77777777" w:rsidR="00C37EA8" w:rsidRPr="00C37EA8" w:rsidRDefault="00C37EA8" w:rsidP="00C37EA8">
              <w:pPr>
                <w:pStyle w:val="Bibliography"/>
                <w:spacing w:line="480" w:lineRule="auto"/>
                <w:ind w:left="720" w:hanging="720"/>
                <w:jc w:val="both"/>
                <w:rPr>
                  <w:rFonts w:ascii="Times New Roman" w:hAnsi="Times New Roman" w:cs="Times New Roman"/>
                  <w:noProof/>
                  <w:sz w:val="24"/>
                  <w:szCs w:val="24"/>
                </w:rPr>
              </w:pPr>
              <w:r w:rsidRPr="00C37EA8">
                <w:rPr>
                  <w:rFonts w:ascii="Times New Roman" w:hAnsi="Times New Roman" w:cs="Times New Roman"/>
                  <w:noProof/>
                  <w:sz w:val="24"/>
                  <w:szCs w:val="24"/>
                </w:rPr>
                <w:t xml:space="preserve">McDonald, G. (2016, December 14). </w:t>
              </w:r>
              <w:r w:rsidRPr="00C37EA8">
                <w:rPr>
                  <w:rFonts w:ascii="Times New Roman" w:hAnsi="Times New Roman" w:cs="Times New Roman"/>
                  <w:i/>
                  <w:iCs/>
                  <w:noProof/>
                  <w:sz w:val="24"/>
                  <w:szCs w:val="24"/>
                </w:rPr>
                <w:t>Quora</w:t>
              </w:r>
              <w:r w:rsidRPr="00C37EA8">
                <w:rPr>
                  <w:rFonts w:ascii="Times New Roman" w:hAnsi="Times New Roman" w:cs="Times New Roman"/>
                  <w:noProof/>
                  <w:sz w:val="24"/>
                  <w:szCs w:val="24"/>
                </w:rPr>
                <w:t>. Retrieved from How Can Ethics and Law Conflict?: https://www.quora.com/How-can-ethics-and-law-conflict</w:t>
              </w:r>
            </w:p>
            <w:p w14:paraId="41BBFFA0" w14:textId="52EE4750" w:rsidR="00C37EA8" w:rsidRPr="00C37EA8" w:rsidRDefault="00C37EA8" w:rsidP="00C37EA8">
              <w:pPr>
                <w:spacing w:line="480" w:lineRule="auto"/>
                <w:jc w:val="both"/>
                <w:rPr>
                  <w:rFonts w:ascii="Times New Roman" w:hAnsi="Times New Roman" w:cs="Times New Roman"/>
                  <w:sz w:val="24"/>
                  <w:szCs w:val="24"/>
                </w:rPr>
              </w:pPr>
              <w:r w:rsidRPr="00C37EA8">
                <w:rPr>
                  <w:rFonts w:ascii="Times New Roman" w:hAnsi="Times New Roman" w:cs="Times New Roman"/>
                  <w:b/>
                  <w:bCs/>
                  <w:noProof/>
                  <w:sz w:val="24"/>
                  <w:szCs w:val="24"/>
                </w:rPr>
                <w:fldChar w:fldCharType="end"/>
              </w:r>
            </w:p>
          </w:sdtContent>
        </w:sdt>
      </w:sdtContent>
    </w:sdt>
    <w:bookmarkEnd w:id="0"/>
    <w:p w14:paraId="670649A1" w14:textId="0411415A" w:rsidR="00A112FF" w:rsidRPr="00C37EA8" w:rsidRDefault="00A112FF" w:rsidP="00C37EA8">
      <w:pPr>
        <w:spacing w:line="480" w:lineRule="auto"/>
        <w:jc w:val="both"/>
        <w:rPr>
          <w:rFonts w:ascii="Times New Roman" w:hAnsi="Times New Roman" w:cs="Times New Roman"/>
          <w:sz w:val="24"/>
          <w:szCs w:val="24"/>
        </w:rPr>
      </w:pPr>
    </w:p>
    <w:sectPr w:rsidR="00A112FF" w:rsidRPr="00C37EA8" w:rsidSect="004B637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707E8E" w14:textId="77777777" w:rsidR="00121756" w:rsidRDefault="00121756" w:rsidP="004B637A">
      <w:pPr>
        <w:spacing w:after="0" w:line="240" w:lineRule="auto"/>
      </w:pPr>
      <w:r>
        <w:separator/>
      </w:r>
    </w:p>
  </w:endnote>
  <w:endnote w:type="continuationSeparator" w:id="0">
    <w:p w14:paraId="7A524E54" w14:textId="77777777" w:rsidR="00121756" w:rsidRDefault="00121756" w:rsidP="004B63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0A3ED7" w14:textId="77777777" w:rsidR="00121756" w:rsidRDefault="00121756" w:rsidP="004B637A">
      <w:pPr>
        <w:spacing w:after="0" w:line="240" w:lineRule="auto"/>
      </w:pPr>
      <w:r>
        <w:separator/>
      </w:r>
    </w:p>
  </w:footnote>
  <w:footnote w:type="continuationSeparator" w:id="0">
    <w:p w14:paraId="7A11609A" w14:textId="77777777" w:rsidR="00121756" w:rsidRDefault="00121756" w:rsidP="004B63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271BFA" w14:textId="07A5BC29" w:rsidR="004B637A" w:rsidRPr="004B637A" w:rsidRDefault="004B637A">
    <w:pPr>
      <w:pStyle w:val="Header"/>
      <w:rPr>
        <w:rFonts w:ascii="Times New Roman" w:hAnsi="Times New Roman" w:cs="Times New Roman"/>
        <w:sz w:val="24"/>
        <w:szCs w:val="24"/>
      </w:rPr>
    </w:pPr>
    <w:r w:rsidRPr="004B637A">
      <w:rPr>
        <w:rFonts w:ascii="Times New Roman" w:hAnsi="Times New Roman" w:cs="Times New Roman"/>
        <w:sz w:val="24"/>
        <w:szCs w:val="24"/>
      </w:rPr>
      <w:t>E</w:t>
    </w:r>
    <w:r w:rsidR="00A56E57">
      <w:rPr>
        <w:rFonts w:ascii="Times New Roman" w:hAnsi="Times New Roman" w:cs="Times New Roman"/>
        <w:sz w:val="24"/>
        <w:szCs w:val="24"/>
      </w:rPr>
      <w:t>DUCATION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FA7704" w14:textId="04EFC577" w:rsidR="004B637A" w:rsidRPr="004B637A" w:rsidRDefault="004B637A" w:rsidP="004B637A">
    <w:pPr>
      <w:pStyle w:val="Header"/>
      <w:rPr>
        <w:rFonts w:ascii="Times New Roman" w:hAnsi="Times New Roman" w:cs="Times New Roman"/>
        <w:sz w:val="24"/>
        <w:szCs w:val="24"/>
      </w:rPr>
    </w:pPr>
    <w:r w:rsidRPr="004B637A">
      <w:rPr>
        <w:rFonts w:ascii="Times New Roman" w:hAnsi="Times New Roman" w:cs="Times New Roman"/>
        <w:sz w:val="24"/>
        <w:szCs w:val="24"/>
      </w:rPr>
      <w:t>Running Head: E</w:t>
    </w:r>
    <w:r w:rsidR="00A56E57">
      <w:rPr>
        <w:rFonts w:ascii="Times New Roman" w:hAnsi="Times New Roman" w:cs="Times New Roman"/>
        <w:sz w:val="24"/>
        <w:szCs w:val="24"/>
      </w:rPr>
      <w:t>DUCATION</w:t>
    </w:r>
  </w:p>
  <w:p w14:paraId="1A0397C3" w14:textId="77777777" w:rsidR="004B637A" w:rsidRDefault="004B63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37A"/>
    <w:rsid w:val="00016DAE"/>
    <w:rsid w:val="00121756"/>
    <w:rsid w:val="00493B97"/>
    <w:rsid w:val="004B637A"/>
    <w:rsid w:val="004C60B4"/>
    <w:rsid w:val="008C0AD2"/>
    <w:rsid w:val="00A112FF"/>
    <w:rsid w:val="00A56E57"/>
    <w:rsid w:val="00B342F1"/>
    <w:rsid w:val="00C37EA8"/>
    <w:rsid w:val="00DA44D7"/>
    <w:rsid w:val="00DD572D"/>
    <w:rsid w:val="00F41C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E5E2F"/>
  <w15:chartTrackingRefBased/>
  <w15:docId w15:val="{68D1A87A-69F2-417E-AC73-15D971C95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7EA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3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637A"/>
  </w:style>
  <w:style w:type="paragraph" w:styleId="Footer">
    <w:name w:val="footer"/>
    <w:basedOn w:val="Normal"/>
    <w:link w:val="FooterChar"/>
    <w:uiPriority w:val="99"/>
    <w:unhideWhenUsed/>
    <w:rsid w:val="004B63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637A"/>
  </w:style>
  <w:style w:type="character" w:customStyle="1" w:styleId="Heading1Char">
    <w:name w:val="Heading 1 Char"/>
    <w:basedOn w:val="DefaultParagraphFont"/>
    <w:link w:val="Heading1"/>
    <w:uiPriority w:val="9"/>
    <w:rsid w:val="00C37EA8"/>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C37E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2567886">
      <w:bodyDiv w:val="1"/>
      <w:marLeft w:val="0"/>
      <w:marRight w:val="0"/>
      <w:marTop w:val="0"/>
      <w:marBottom w:val="0"/>
      <w:divBdr>
        <w:top w:val="none" w:sz="0" w:space="0" w:color="auto"/>
        <w:left w:val="none" w:sz="0" w:space="0" w:color="auto"/>
        <w:bottom w:val="none" w:sz="0" w:space="0" w:color="auto"/>
        <w:right w:val="none" w:sz="0" w:space="0" w:color="auto"/>
      </w:divBdr>
    </w:div>
    <w:div w:id="1588923707">
      <w:bodyDiv w:val="1"/>
      <w:marLeft w:val="0"/>
      <w:marRight w:val="0"/>
      <w:marTop w:val="0"/>
      <w:marBottom w:val="0"/>
      <w:divBdr>
        <w:top w:val="none" w:sz="0" w:space="0" w:color="auto"/>
        <w:left w:val="none" w:sz="0" w:space="0" w:color="auto"/>
        <w:bottom w:val="none" w:sz="0" w:space="0" w:color="auto"/>
        <w:right w:val="none" w:sz="0" w:space="0" w:color="auto"/>
      </w:divBdr>
    </w:div>
    <w:div w:id="1682511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Gri16</b:Tag>
    <b:SourceType>InternetSite</b:SourceType>
    <b:Guid>{89FDB8C9-2CCD-4C3E-9D2A-BBE9DD9185D8}</b:Guid>
    <b:Author>
      <b:Author>
        <b:NameList>
          <b:Person>
            <b:Last>McDonald</b:Last>
            <b:First>Grift</b:First>
          </b:Person>
        </b:NameList>
      </b:Author>
    </b:Author>
    <b:Title>Quora</b:Title>
    <b:InternetSiteTitle>How Can Ethics and Law Conflict?</b:InternetSiteTitle>
    <b:Year>2016</b:Year>
    <b:Month>December</b:Month>
    <b:Day>14</b:Day>
    <b:URL>https://www.quora.com/How-can-ethics-and-law-conflict</b:URL>
    <b:RefOrder>1</b:RefOrder>
  </b:Source>
  <b:Source>
    <b:Tag>Sus12</b:Tag>
    <b:SourceType>Book</b:SourceType>
    <b:Guid>{2FA4F805-61B4-48DB-A77C-E0CCFDC9E51E}</b:Guid>
    <b:Title>Examining the Crossroads of Law, Ethics, and Education Leadership</b:Title>
    <b:Year>2012</b:Year>
    <b:Author>
      <b:Author>
        <b:NameList>
          <b:Person>
            <b:Last>Bon</b:Last>
            <b:First>Susan</b:First>
            <b:Middle>C.</b:Middle>
          </b:Person>
        </b:NameList>
      </b:Author>
    </b:Author>
    <b:RefOrder>2</b:RefOrder>
  </b:Source>
</b:Sources>
</file>

<file path=customXml/itemProps1.xml><?xml version="1.0" encoding="utf-8"?>
<ds:datastoreItem xmlns:ds="http://schemas.openxmlformats.org/officeDocument/2006/customXml" ds:itemID="{897EC09F-E43C-4EAB-9EE2-D0826A80F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4</Pages>
  <Words>489</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dc:creator>
  <cp:keywords/>
  <dc:description/>
  <cp:lastModifiedBy>Peter</cp:lastModifiedBy>
  <cp:revision>1</cp:revision>
  <dcterms:created xsi:type="dcterms:W3CDTF">2019-07-12T19:21:00Z</dcterms:created>
  <dcterms:modified xsi:type="dcterms:W3CDTF">2019-07-12T21:22:00Z</dcterms:modified>
</cp:coreProperties>
</file>